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8791" w14:textId="77777777" w:rsidR="008E73CE" w:rsidRPr="0094197C" w:rsidRDefault="008E73CE" w:rsidP="008E73CE">
      <w:pPr>
        <w:pStyle w:val="Heading1"/>
        <w:rPr>
          <w:rFonts w:eastAsia="Times New Roman" w:cs="Times New Roman"/>
          <w:sz w:val="24"/>
          <w:szCs w:val="24"/>
        </w:rPr>
      </w:pPr>
      <w:r w:rsidRPr="0094197C">
        <w:rPr>
          <w:rFonts w:eastAsia="Times New Roman" w:cs="Times New Roman"/>
          <w:sz w:val="24"/>
          <w:szCs w:val="24"/>
        </w:rPr>
        <w:t>Blake Ethics</w:t>
      </w:r>
      <w:r w:rsidRPr="0094197C">
        <w:rPr>
          <w:rFonts w:cs="Times New Roman"/>
          <w:b w:val="0"/>
          <w:bCs w:val="0"/>
          <w:sz w:val="24"/>
          <w:szCs w:val="24"/>
        </w:rPr>
        <w:t xml:space="preserve">: </w:t>
      </w:r>
      <w:r w:rsidRPr="0094197C">
        <w:rPr>
          <w:rFonts w:eastAsia="Times New Roman" w:cs="Times New Roman"/>
          <w:sz w:val="24"/>
          <w:szCs w:val="24"/>
        </w:rPr>
        <w:t>Call for Proposals</w:t>
      </w:r>
    </w:p>
    <w:p w14:paraId="5B529087" w14:textId="77777777" w:rsidR="008E73CE" w:rsidRPr="0094197C" w:rsidRDefault="008E73CE" w:rsidP="008E73CE">
      <w:pPr>
        <w:pStyle w:val="BodyText"/>
        <w:spacing w:before="1"/>
        <w:rPr>
          <w:rFonts w:ascii="Times New Roman" w:eastAsia="Times New Roman" w:hAnsi="Times New Roman" w:cs="Times New Roman"/>
          <w:b/>
          <w:bCs/>
          <w:sz w:val="24"/>
          <w:szCs w:val="24"/>
        </w:rPr>
      </w:pPr>
    </w:p>
    <w:p w14:paraId="097F767E" w14:textId="12B1160F" w:rsidR="008E73CE" w:rsidRPr="0094197C" w:rsidRDefault="008E73CE" w:rsidP="008E73CE">
      <w:pPr>
        <w:pStyle w:val="BodyText"/>
        <w:spacing w:line="259" w:lineRule="auto"/>
        <w:ind w:right="130"/>
        <w:rPr>
          <w:rFonts w:ascii="Times New Roman" w:eastAsia="Times New Roman" w:hAnsi="Times New Roman" w:cs="Times New Roman"/>
          <w:sz w:val="24"/>
          <w:szCs w:val="24"/>
        </w:rPr>
      </w:pPr>
      <w:r w:rsidRPr="0094197C">
        <w:rPr>
          <w:rFonts w:ascii="Times New Roman" w:eastAsia="Times New Roman" w:hAnsi="Times New Roman" w:cs="Times New Roman"/>
          <w:sz w:val="24"/>
          <w:szCs w:val="24"/>
        </w:rPr>
        <w:t xml:space="preserve">Through the generosity of a donor, we have available a recurring funding source, The Blake Family Fund for Ethics, Leadership, and Governance, to invest in </w:t>
      </w:r>
      <w:r w:rsidR="006C0B8B" w:rsidRPr="0094197C">
        <w:rPr>
          <w:rFonts w:ascii="Times New Roman" w:eastAsia="Times New Roman" w:hAnsi="Times New Roman" w:cs="Times New Roman"/>
          <w:sz w:val="24"/>
          <w:szCs w:val="24"/>
        </w:rPr>
        <w:t>the School of Business</w:t>
      </w:r>
      <w:r w:rsidRPr="0094197C">
        <w:rPr>
          <w:rFonts w:ascii="Times New Roman" w:eastAsia="Times New Roman" w:hAnsi="Times New Roman" w:cs="Times New Roman"/>
          <w:sz w:val="24"/>
          <w:szCs w:val="24"/>
        </w:rPr>
        <w:t xml:space="preserve"> programming connected to Business Ethics. </w:t>
      </w:r>
    </w:p>
    <w:p w14:paraId="79F18561" w14:textId="77777777" w:rsidR="008E73CE" w:rsidRPr="0094197C" w:rsidRDefault="008E73CE" w:rsidP="008E73CE">
      <w:pPr>
        <w:pStyle w:val="BodyText"/>
        <w:spacing w:line="259" w:lineRule="auto"/>
        <w:ind w:right="130"/>
        <w:rPr>
          <w:rFonts w:ascii="Times New Roman" w:eastAsia="Times New Roman" w:hAnsi="Times New Roman" w:cs="Times New Roman"/>
          <w:sz w:val="24"/>
          <w:szCs w:val="24"/>
        </w:rPr>
      </w:pPr>
    </w:p>
    <w:p w14:paraId="4196D0A0" w14:textId="77777777" w:rsidR="008E73CE" w:rsidRPr="0094197C" w:rsidRDefault="008E73CE" w:rsidP="008E73CE">
      <w:pPr>
        <w:pStyle w:val="BodyText"/>
        <w:spacing w:line="259" w:lineRule="auto"/>
        <w:ind w:right="130"/>
        <w:rPr>
          <w:rFonts w:ascii="Times New Roman" w:eastAsia="Times New Roman" w:hAnsi="Times New Roman" w:cs="Times New Roman"/>
          <w:sz w:val="24"/>
          <w:szCs w:val="24"/>
        </w:rPr>
      </w:pPr>
      <w:r w:rsidRPr="0094197C">
        <w:rPr>
          <w:rFonts w:ascii="Times New Roman" w:eastAsia="Times New Roman" w:hAnsi="Times New Roman" w:cs="Times New Roman"/>
          <w:b/>
          <w:bCs/>
          <w:sz w:val="24"/>
          <w:szCs w:val="24"/>
        </w:rPr>
        <w:t>We seek proposals in three categories:</w:t>
      </w:r>
    </w:p>
    <w:p w14:paraId="51CE63AA" w14:textId="77777777" w:rsidR="008E73CE" w:rsidRPr="0094197C" w:rsidRDefault="008E73CE" w:rsidP="008E73CE">
      <w:pPr>
        <w:pStyle w:val="ListParagraph"/>
        <w:numPr>
          <w:ilvl w:val="0"/>
          <w:numId w:val="12"/>
        </w:numPr>
        <w:tabs>
          <w:tab w:val="left" w:pos="821"/>
        </w:tabs>
        <w:spacing w:before="159" w:line="259" w:lineRule="auto"/>
        <w:ind w:right="740"/>
        <w:rPr>
          <w:rFonts w:ascii="Times New Roman" w:eastAsia="Times New Roman" w:hAnsi="Times New Roman" w:cs="Times New Roman"/>
          <w:sz w:val="24"/>
          <w:szCs w:val="24"/>
        </w:rPr>
      </w:pPr>
      <w:r w:rsidRPr="0094197C">
        <w:rPr>
          <w:rFonts w:ascii="Times New Roman" w:eastAsia="Times New Roman" w:hAnsi="Times New Roman" w:cs="Times New Roman"/>
          <w:sz w:val="24"/>
          <w:szCs w:val="24"/>
        </w:rPr>
        <w:t>Research</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(and</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dissemination</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thereof)</w:t>
      </w:r>
      <w:r w:rsidRPr="0094197C">
        <w:rPr>
          <w:rFonts w:ascii="Times New Roman" w:eastAsia="Times New Roman" w:hAnsi="Times New Roman" w:cs="Times New Roman"/>
          <w:spacing w:val="-6"/>
          <w:sz w:val="24"/>
          <w:szCs w:val="24"/>
        </w:rPr>
        <w:t xml:space="preserve"> </w:t>
      </w:r>
      <w:r w:rsidRPr="0094197C">
        <w:rPr>
          <w:rFonts w:ascii="Times New Roman" w:eastAsia="Times New Roman" w:hAnsi="Times New Roman" w:cs="Times New Roman"/>
          <w:sz w:val="24"/>
          <w:szCs w:val="24"/>
        </w:rPr>
        <w:t>into</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causes</w:t>
      </w:r>
      <w:r w:rsidRPr="0094197C">
        <w:rPr>
          <w:rFonts w:ascii="Times New Roman" w:eastAsia="Times New Roman" w:hAnsi="Times New Roman" w:cs="Times New Roman"/>
          <w:spacing w:val="-3"/>
          <w:sz w:val="24"/>
          <w:szCs w:val="24"/>
        </w:rPr>
        <w:t xml:space="preserve"> </w:t>
      </w:r>
      <w:r w:rsidRPr="0094197C">
        <w:rPr>
          <w:rFonts w:ascii="Times New Roman" w:eastAsia="Times New Roman" w:hAnsi="Times New Roman" w:cs="Times New Roman"/>
          <w:sz w:val="24"/>
          <w:szCs w:val="24"/>
        </w:rPr>
        <w:t>and</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consequences</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of</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ethical</w:t>
      </w:r>
      <w:r w:rsidRPr="0094197C">
        <w:rPr>
          <w:rFonts w:ascii="Times New Roman" w:eastAsia="Times New Roman" w:hAnsi="Times New Roman" w:cs="Times New Roman"/>
          <w:spacing w:val="-3"/>
          <w:sz w:val="24"/>
          <w:szCs w:val="24"/>
        </w:rPr>
        <w:t>/</w:t>
      </w:r>
      <w:r w:rsidRPr="0094197C">
        <w:rPr>
          <w:rFonts w:ascii="Times New Roman" w:eastAsia="Times New Roman" w:hAnsi="Times New Roman" w:cs="Times New Roman"/>
          <w:sz w:val="24"/>
          <w:szCs w:val="24"/>
        </w:rPr>
        <w:t>unethical behavior by business</w:t>
      </w:r>
      <w:r w:rsidRPr="0094197C">
        <w:rPr>
          <w:rFonts w:ascii="Times New Roman" w:eastAsia="Times New Roman" w:hAnsi="Times New Roman" w:cs="Times New Roman"/>
          <w:spacing w:val="-15"/>
          <w:sz w:val="24"/>
          <w:szCs w:val="24"/>
        </w:rPr>
        <w:t xml:space="preserve"> </w:t>
      </w:r>
      <w:r w:rsidRPr="0094197C">
        <w:rPr>
          <w:rFonts w:ascii="Times New Roman" w:eastAsia="Times New Roman" w:hAnsi="Times New Roman" w:cs="Times New Roman"/>
          <w:sz w:val="24"/>
          <w:szCs w:val="24"/>
        </w:rPr>
        <w:t>leaders.</w:t>
      </w:r>
    </w:p>
    <w:p w14:paraId="75D24CEB" w14:textId="77777777" w:rsidR="008E73CE" w:rsidRPr="0094197C" w:rsidRDefault="008E73CE" w:rsidP="008E73CE">
      <w:pPr>
        <w:pStyle w:val="ListParagraph"/>
        <w:numPr>
          <w:ilvl w:val="0"/>
          <w:numId w:val="12"/>
        </w:numPr>
        <w:tabs>
          <w:tab w:val="left" w:pos="821"/>
        </w:tabs>
        <w:spacing w:line="259" w:lineRule="auto"/>
        <w:ind w:right="357"/>
        <w:rPr>
          <w:rFonts w:ascii="Times New Roman" w:eastAsia="Times New Roman" w:hAnsi="Times New Roman" w:cs="Times New Roman"/>
          <w:sz w:val="24"/>
          <w:szCs w:val="24"/>
        </w:rPr>
      </w:pPr>
      <w:r w:rsidRPr="0094197C">
        <w:rPr>
          <w:rFonts w:ascii="Times New Roman" w:eastAsia="Times New Roman" w:hAnsi="Times New Roman" w:cs="Times New Roman"/>
          <w:sz w:val="24"/>
          <w:szCs w:val="24"/>
        </w:rPr>
        <w:t>Curricular development that incorporates the topic of business ethics. This could include new courses, course modules, course content (videos, case studies), student research opportunities, and “train the trainer” pedagogical development to assist other faculty in introducing ethics programming in existing</w:t>
      </w:r>
      <w:r w:rsidRPr="0094197C">
        <w:rPr>
          <w:rFonts w:ascii="Times New Roman" w:eastAsia="Times New Roman" w:hAnsi="Times New Roman" w:cs="Times New Roman"/>
          <w:spacing w:val="-22"/>
          <w:sz w:val="24"/>
          <w:szCs w:val="24"/>
        </w:rPr>
        <w:t xml:space="preserve"> </w:t>
      </w:r>
      <w:r w:rsidRPr="0094197C">
        <w:rPr>
          <w:rFonts w:ascii="Times New Roman" w:eastAsia="Times New Roman" w:hAnsi="Times New Roman" w:cs="Times New Roman"/>
          <w:sz w:val="24"/>
          <w:szCs w:val="24"/>
        </w:rPr>
        <w:t>courses.</w:t>
      </w:r>
    </w:p>
    <w:p w14:paraId="1FDDBD3F" w14:textId="77777777" w:rsidR="008E73CE" w:rsidRPr="0094197C" w:rsidRDefault="008E73CE" w:rsidP="008E73CE">
      <w:pPr>
        <w:pStyle w:val="ListParagraph"/>
        <w:numPr>
          <w:ilvl w:val="0"/>
          <w:numId w:val="12"/>
        </w:numPr>
        <w:tabs>
          <w:tab w:val="left" w:pos="821"/>
        </w:tabs>
        <w:spacing w:line="259" w:lineRule="auto"/>
        <w:ind w:right="277" w:hanging="360"/>
        <w:rPr>
          <w:rFonts w:ascii="Times New Roman" w:eastAsia="Times New Roman" w:hAnsi="Times New Roman" w:cs="Times New Roman"/>
          <w:sz w:val="24"/>
          <w:szCs w:val="24"/>
        </w:rPr>
      </w:pPr>
      <w:r w:rsidRPr="0094197C">
        <w:rPr>
          <w:rFonts w:ascii="Times New Roman" w:eastAsia="Times New Roman" w:hAnsi="Times New Roman" w:cs="Times New Roman"/>
          <w:sz w:val="24"/>
          <w:szCs w:val="24"/>
        </w:rPr>
        <w:t>Co-curricular</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content</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involving,</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for</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example,</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student</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clubs,</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case</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competitions,</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service</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learning, or Learning Community</w:t>
      </w:r>
      <w:r w:rsidRPr="0094197C">
        <w:rPr>
          <w:rFonts w:ascii="Times New Roman" w:eastAsia="Times New Roman" w:hAnsi="Times New Roman" w:cs="Times New Roman"/>
          <w:spacing w:val="-16"/>
          <w:sz w:val="24"/>
          <w:szCs w:val="24"/>
        </w:rPr>
        <w:t xml:space="preserve"> </w:t>
      </w:r>
      <w:r w:rsidRPr="0094197C">
        <w:rPr>
          <w:rFonts w:ascii="Times New Roman" w:eastAsia="Times New Roman" w:hAnsi="Times New Roman" w:cs="Times New Roman"/>
          <w:sz w:val="24"/>
          <w:szCs w:val="24"/>
        </w:rPr>
        <w:t>Projects.</w:t>
      </w:r>
    </w:p>
    <w:p w14:paraId="18B1E6B1" w14:textId="77777777" w:rsidR="008E73CE" w:rsidRPr="0094197C" w:rsidRDefault="008E73CE" w:rsidP="008E73CE">
      <w:pPr>
        <w:pStyle w:val="BodyText"/>
        <w:rPr>
          <w:rFonts w:ascii="Times New Roman" w:eastAsia="Times New Roman" w:hAnsi="Times New Roman" w:cs="Times New Roman"/>
          <w:sz w:val="24"/>
          <w:szCs w:val="24"/>
        </w:rPr>
      </w:pPr>
    </w:p>
    <w:p w14:paraId="7BEBCEBE" w14:textId="77777777" w:rsidR="008E73CE" w:rsidRPr="0094197C" w:rsidRDefault="008E73CE" w:rsidP="008E73CE">
      <w:pPr>
        <w:pStyle w:val="BodyText"/>
        <w:spacing w:line="259" w:lineRule="auto"/>
        <w:ind w:right="130"/>
        <w:rPr>
          <w:rFonts w:ascii="Times New Roman" w:eastAsia="Times New Roman" w:hAnsi="Times New Roman" w:cs="Times New Roman"/>
          <w:sz w:val="24"/>
          <w:szCs w:val="24"/>
        </w:rPr>
      </w:pPr>
      <w:r w:rsidRPr="0094197C">
        <w:rPr>
          <w:rFonts w:ascii="Times New Roman" w:eastAsia="Times New Roman" w:hAnsi="Times New Roman" w:cs="Times New Roman"/>
          <w:b/>
          <w:bCs/>
          <w:sz w:val="24"/>
          <w:szCs w:val="24"/>
        </w:rPr>
        <w:t>Format of the Proposal:</w:t>
      </w:r>
      <w:r w:rsidRPr="0094197C">
        <w:rPr>
          <w:rFonts w:ascii="Times New Roman" w:eastAsia="Times New Roman" w:hAnsi="Times New Roman" w:cs="Times New Roman"/>
          <w:sz w:val="24"/>
          <w:szCs w:val="24"/>
        </w:rPr>
        <w:t xml:space="preserve"> </w:t>
      </w:r>
    </w:p>
    <w:p w14:paraId="206742F1" w14:textId="77777777" w:rsidR="008E73CE" w:rsidRPr="0094197C" w:rsidRDefault="008E73CE" w:rsidP="008E73CE">
      <w:pPr>
        <w:pStyle w:val="BodyText"/>
        <w:spacing w:line="259" w:lineRule="auto"/>
        <w:ind w:right="130"/>
        <w:rPr>
          <w:rFonts w:ascii="Times New Roman" w:eastAsia="Times New Roman" w:hAnsi="Times New Roman" w:cs="Times New Roman"/>
          <w:sz w:val="24"/>
          <w:szCs w:val="24"/>
        </w:rPr>
      </w:pPr>
    </w:p>
    <w:p w14:paraId="347FCB07" w14:textId="62C30494" w:rsidR="008E73CE" w:rsidRPr="0094197C" w:rsidRDefault="008E73CE" w:rsidP="008E73CE">
      <w:pPr>
        <w:pStyle w:val="BodyText"/>
        <w:spacing w:line="259" w:lineRule="auto"/>
        <w:ind w:right="130"/>
        <w:rPr>
          <w:rFonts w:ascii="Times New Roman" w:eastAsia="Times New Roman" w:hAnsi="Times New Roman" w:cs="Times New Roman"/>
          <w:sz w:val="24"/>
          <w:szCs w:val="24"/>
        </w:rPr>
      </w:pPr>
      <w:r w:rsidRPr="0094197C">
        <w:rPr>
          <w:rFonts w:ascii="Times New Roman" w:eastAsia="Times New Roman" w:hAnsi="Times New Roman" w:cs="Times New Roman"/>
          <w:sz w:val="24"/>
          <w:szCs w:val="24"/>
        </w:rPr>
        <w:t>Submissions should be a single pdf file, not to exceed two pages of text, with a separate budget page added. They should include a statement of the problem, activities proposed, personnel included, deliverables expected, and a timeline. Multi-year proposals are acceptable so long as the activity proposed reasonably requires more than a year to complete, but some concrete deliverables in year one will increase the odds of funding. Budget items can include faculty/staff time and supplies and expenses, including travel and hospitality.</w:t>
      </w:r>
    </w:p>
    <w:p w14:paraId="259C9D37" w14:textId="77777777" w:rsidR="008E73CE" w:rsidRPr="0094197C" w:rsidRDefault="008E73CE" w:rsidP="008E73CE">
      <w:pPr>
        <w:pStyle w:val="BodyText"/>
        <w:spacing w:before="160"/>
        <w:rPr>
          <w:rFonts w:ascii="Times New Roman" w:eastAsia="Times New Roman" w:hAnsi="Times New Roman" w:cs="Times New Roman"/>
          <w:b/>
          <w:bCs/>
          <w:sz w:val="24"/>
          <w:szCs w:val="24"/>
        </w:rPr>
      </w:pPr>
      <w:r w:rsidRPr="0094197C">
        <w:rPr>
          <w:rFonts w:ascii="Times New Roman" w:eastAsia="Times New Roman" w:hAnsi="Times New Roman" w:cs="Times New Roman"/>
          <w:b/>
          <w:bCs/>
          <w:sz w:val="24"/>
          <w:szCs w:val="24"/>
        </w:rPr>
        <w:t>The basis for Evaluation:</w:t>
      </w:r>
    </w:p>
    <w:p w14:paraId="04482060" w14:textId="77777777" w:rsidR="008E73CE" w:rsidRPr="0094197C" w:rsidRDefault="008E73CE" w:rsidP="008E73CE">
      <w:pPr>
        <w:pStyle w:val="ListParagraph"/>
        <w:numPr>
          <w:ilvl w:val="0"/>
          <w:numId w:val="11"/>
        </w:numPr>
        <w:tabs>
          <w:tab w:val="left" w:pos="821"/>
        </w:tabs>
        <w:spacing w:before="181"/>
        <w:ind w:hanging="360"/>
        <w:rPr>
          <w:rFonts w:ascii="Times New Roman" w:eastAsia="Times New Roman" w:hAnsi="Times New Roman" w:cs="Times New Roman"/>
          <w:sz w:val="24"/>
          <w:szCs w:val="24"/>
        </w:rPr>
      </w:pPr>
      <w:r w:rsidRPr="0094197C">
        <w:rPr>
          <w:rFonts w:ascii="Times New Roman" w:eastAsia="Times New Roman" w:hAnsi="Times New Roman" w:cs="Times New Roman"/>
          <w:sz w:val="24"/>
          <w:szCs w:val="24"/>
        </w:rPr>
        <w:t>Is</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the</w:t>
      </w:r>
      <w:r w:rsidRPr="0094197C">
        <w:rPr>
          <w:rFonts w:ascii="Times New Roman" w:eastAsia="Times New Roman" w:hAnsi="Times New Roman" w:cs="Times New Roman"/>
          <w:spacing w:val="-3"/>
          <w:sz w:val="24"/>
          <w:szCs w:val="24"/>
        </w:rPr>
        <w:t xml:space="preserve"> </w:t>
      </w:r>
      <w:r w:rsidRPr="0094197C">
        <w:rPr>
          <w:rFonts w:ascii="Times New Roman" w:eastAsia="Times New Roman" w:hAnsi="Times New Roman" w:cs="Times New Roman"/>
          <w:sz w:val="24"/>
          <w:szCs w:val="24"/>
        </w:rPr>
        <w:t>problem</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to</w:t>
      </w:r>
      <w:r w:rsidRPr="0094197C">
        <w:rPr>
          <w:rFonts w:ascii="Times New Roman" w:eastAsia="Times New Roman" w:hAnsi="Times New Roman" w:cs="Times New Roman"/>
          <w:spacing w:val="-3"/>
          <w:sz w:val="24"/>
          <w:szCs w:val="24"/>
        </w:rPr>
        <w:t xml:space="preserve"> </w:t>
      </w:r>
      <w:r w:rsidRPr="0094197C">
        <w:rPr>
          <w:rFonts w:ascii="Times New Roman" w:eastAsia="Times New Roman" w:hAnsi="Times New Roman" w:cs="Times New Roman"/>
          <w:sz w:val="24"/>
          <w:szCs w:val="24"/>
        </w:rPr>
        <w:t>be</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addressed</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important</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and</w:t>
      </w:r>
      <w:r w:rsidRPr="0094197C">
        <w:rPr>
          <w:rFonts w:ascii="Times New Roman" w:eastAsia="Times New Roman" w:hAnsi="Times New Roman" w:cs="Times New Roman"/>
          <w:spacing w:val="-3"/>
          <w:sz w:val="24"/>
          <w:szCs w:val="24"/>
        </w:rPr>
        <w:t xml:space="preserve"> </w:t>
      </w:r>
      <w:r w:rsidRPr="0094197C">
        <w:rPr>
          <w:rFonts w:ascii="Times New Roman" w:eastAsia="Times New Roman" w:hAnsi="Times New Roman" w:cs="Times New Roman"/>
          <w:sz w:val="24"/>
          <w:szCs w:val="24"/>
        </w:rPr>
        <w:t>relevant</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to</w:t>
      </w:r>
      <w:r w:rsidRPr="0094197C">
        <w:rPr>
          <w:rFonts w:ascii="Times New Roman" w:eastAsia="Times New Roman" w:hAnsi="Times New Roman" w:cs="Times New Roman"/>
          <w:spacing w:val="-3"/>
          <w:sz w:val="24"/>
          <w:szCs w:val="24"/>
        </w:rPr>
        <w:t xml:space="preserve"> </w:t>
      </w:r>
      <w:r w:rsidRPr="0094197C">
        <w:rPr>
          <w:rFonts w:ascii="Times New Roman" w:eastAsia="Times New Roman" w:hAnsi="Times New Roman" w:cs="Times New Roman"/>
          <w:sz w:val="24"/>
          <w:szCs w:val="24"/>
        </w:rPr>
        <w:t>business</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ethics?</w:t>
      </w:r>
    </w:p>
    <w:p w14:paraId="5E0EAABC" w14:textId="09E4A1E9" w:rsidR="008E73CE" w:rsidRPr="0094197C" w:rsidRDefault="008E73CE" w:rsidP="008E73CE">
      <w:pPr>
        <w:pStyle w:val="ListParagraph"/>
        <w:numPr>
          <w:ilvl w:val="0"/>
          <w:numId w:val="11"/>
        </w:numPr>
        <w:tabs>
          <w:tab w:val="left" w:pos="821"/>
        </w:tabs>
        <w:spacing w:before="20" w:line="259" w:lineRule="auto"/>
        <w:ind w:right="307" w:hanging="360"/>
        <w:rPr>
          <w:rFonts w:ascii="Times New Roman" w:eastAsia="Times New Roman" w:hAnsi="Times New Roman" w:cs="Times New Roman"/>
          <w:sz w:val="24"/>
          <w:szCs w:val="24"/>
        </w:rPr>
      </w:pPr>
      <w:r w:rsidRPr="0094197C">
        <w:rPr>
          <w:rFonts w:ascii="Times New Roman" w:eastAsia="Times New Roman" w:hAnsi="Times New Roman" w:cs="Times New Roman"/>
          <w:sz w:val="24"/>
          <w:szCs w:val="24"/>
        </w:rPr>
        <w:t>Does the deliverable impact student learning on the topic of ethics, reach a large audience, and have a broad scope for impact? How do the benefits extend beyond the individual investigator(s)?</w:t>
      </w:r>
    </w:p>
    <w:p w14:paraId="73B8E069" w14:textId="77777777" w:rsidR="008E73CE" w:rsidRPr="0094197C" w:rsidRDefault="008E73CE" w:rsidP="008E73CE">
      <w:pPr>
        <w:pStyle w:val="ListParagraph"/>
        <w:numPr>
          <w:ilvl w:val="0"/>
          <w:numId w:val="11"/>
        </w:numPr>
        <w:tabs>
          <w:tab w:val="left" w:pos="822"/>
        </w:tabs>
        <w:ind w:left="821" w:hanging="360"/>
        <w:rPr>
          <w:rFonts w:ascii="Times New Roman" w:eastAsia="Times New Roman" w:hAnsi="Times New Roman" w:cs="Times New Roman"/>
          <w:sz w:val="24"/>
          <w:szCs w:val="24"/>
        </w:rPr>
      </w:pPr>
      <w:r w:rsidRPr="0094197C">
        <w:rPr>
          <w:rFonts w:ascii="Times New Roman" w:eastAsia="Times New Roman" w:hAnsi="Times New Roman" w:cs="Times New Roman"/>
          <w:sz w:val="24"/>
          <w:szCs w:val="24"/>
        </w:rPr>
        <w:t>Is</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the</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budget</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reasonable</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in</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light</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of</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deliverables</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and</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directly</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tied</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to</w:t>
      </w:r>
      <w:r w:rsidRPr="0094197C">
        <w:rPr>
          <w:rFonts w:ascii="Times New Roman" w:eastAsia="Times New Roman" w:hAnsi="Times New Roman" w:cs="Times New Roman"/>
          <w:spacing w:val="-3"/>
          <w:sz w:val="24"/>
          <w:szCs w:val="24"/>
        </w:rPr>
        <w:t xml:space="preserve"> </w:t>
      </w:r>
      <w:r w:rsidRPr="0094197C">
        <w:rPr>
          <w:rFonts w:ascii="Times New Roman" w:eastAsia="Times New Roman" w:hAnsi="Times New Roman" w:cs="Times New Roman"/>
          <w:sz w:val="24"/>
          <w:szCs w:val="24"/>
        </w:rPr>
        <w:t>those</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deliverables?</w:t>
      </w:r>
    </w:p>
    <w:p w14:paraId="16860E7D" w14:textId="77777777" w:rsidR="008E73CE" w:rsidRPr="0094197C" w:rsidRDefault="008E73CE" w:rsidP="008E73CE">
      <w:pPr>
        <w:pStyle w:val="ListParagraph"/>
        <w:numPr>
          <w:ilvl w:val="0"/>
          <w:numId w:val="11"/>
        </w:numPr>
        <w:tabs>
          <w:tab w:val="left" w:pos="822"/>
        </w:tabs>
        <w:spacing w:before="20"/>
        <w:ind w:left="821" w:hanging="360"/>
        <w:rPr>
          <w:rFonts w:ascii="Times New Roman" w:eastAsia="Times New Roman" w:hAnsi="Times New Roman" w:cs="Times New Roman"/>
          <w:sz w:val="24"/>
          <w:szCs w:val="24"/>
        </w:rPr>
      </w:pPr>
      <w:r w:rsidRPr="0094197C">
        <w:rPr>
          <w:rFonts w:ascii="Times New Roman" w:eastAsia="Times New Roman" w:hAnsi="Times New Roman" w:cs="Times New Roman"/>
          <w:sz w:val="24"/>
          <w:szCs w:val="24"/>
        </w:rPr>
        <w:t>What</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is</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the</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likelihood</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that</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the</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personnel</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included</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will</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successfully</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provide</w:t>
      </w:r>
      <w:r w:rsidRPr="0094197C">
        <w:rPr>
          <w:rFonts w:ascii="Times New Roman" w:eastAsia="Times New Roman" w:hAnsi="Times New Roman" w:cs="Times New Roman"/>
          <w:spacing w:val="-4"/>
          <w:sz w:val="24"/>
          <w:szCs w:val="24"/>
        </w:rPr>
        <w:t xml:space="preserve"> </w:t>
      </w:r>
      <w:r w:rsidRPr="0094197C">
        <w:rPr>
          <w:rFonts w:ascii="Times New Roman" w:eastAsia="Times New Roman" w:hAnsi="Times New Roman" w:cs="Times New Roman"/>
          <w:sz w:val="24"/>
          <w:szCs w:val="24"/>
        </w:rPr>
        <w:t>that</w:t>
      </w:r>
      <w:r w:rsidRPr="0094197C">
        <w:rPr>
          <w:rFonts w:ascii="Times New Roman" w:eastAsia="Times New Roman" w:hAnsi="Times New Roman" w:cs="Times New Roman"/>
          <w:spacing w:val="-5"/>
          <w:sz w:val="24"/>
          <w:szCs w:val="24"/>
        </w:rPr>
        <w:t xml:space="preserve"> </w:t>
      </w:r>
      <w:r w:rsidRPr="0094197C">
        <w:rPr>
          <w:rFonts w:ascii="Times New Roman" w:eastAsia="Times New Roman" w:hAnsi="Times New Roman" w:cs="Times New Roman"/>
          <w:sz w:val="24"/>
          <w:szCs w:val="24"/>
        </w:rPr>
        <w:t>deliverable?</w:t>
      </w:r>
    </w:p>
    <w:p w14:paraId="2FE68C15" w14:textId="77777777" w:rsidR="008E73CE" w:rsidRPr="0094197C" w:rsidRDefault="008E73CE" w:rsidP="008E73CE">
      <w:pPr>
        <w:pStyle w:val="BodyText"/>
        <w:rPr>
          <w:rFonts w:ascii="Times New Roman" w:eastAsia="Times New Roman" w:hAnsi="Times New Roman" w:cs="Times New Roman"/>
          <w:sz w:val="24"/>
          <w:szCs w:val="24"/>
        </w:rPr>
      </w:pPr>
    </w:p>
    <w:p w14:paraId="3A98BDB9" w14:textId="01ED1632" w:rsidR="008E73CE" w:rsidRPr="0094197C" w:rsidRDefault="008E73CE" w:rsidP="008E73CE">
      <w:pPr>
        <w:rPr>
          <w:b/>
          <w:bCs/>
        </w:rPr>
      </w:pPr>
      <w:r w:rsidRPr="0094197C">
        <w:rPr>
          <w:b/>
          <w:bCs/>
        </w:rPr>
        <w:t xml:space="preserve">Submissions are due by April 11, 2023. </w:t>
      </w:r>
    </w:p>
    <w:p w14:paraId="10B32F9C" w14:textId="77777777" w:rsidR="008E73CE" w:rsidRPr="0094197C" w:rsidRDefault="008E73CE" w:rsidP="008E73CE">
      <w:pPr>
        <w:rPr>
          <w:b/>
          <w:bCs/>
        </w:rPr>
      </w:pPr>
    </w:p>
    <w:p w14:paraId="4D2EE472" w14:textId="1EDD7E8D" w:rsidR="008E73CE" w:rsidRPr="0094197C" w:rsidRDefault="008E73CE" w:rsidP="008E73CE">
      <w:r w:rsidRPr="0094197C">
        <w:t xml:space="preserve">Please submit the proposal electronically to </w:t>
      </w:r>
      <w:hyperlink r:id="rId8" w:history="1">
        <w:r w:rsidR="006C0B8B" w:rsidRPr="0094197C">
          <w:rPr>
            <w:rStyle w:val="Hyperlink"/>
          </w:rPr>
          <w:t>businessadr@purdue.edu</w:t>
        </w:r>
      </w:hyperlink>
      <w:r w:rsidR="006C0B8B" w:rsidRPr="0094197C">
        <w:t xml:space="preserve">.  </w:t>
      </w:r>
    </w:p>
    <w:p w14:paraId="005C037C" w14:textId="32BE4319" w:rsidR="00AB4695" w:rsidRPr="0094197C" w:rsidRDefault="00AB4695" w:rsidP="0033206A">
      <w:pPr>
        <w:spacing w:line="276" w:lineRule="auto"/>
      </w:pPr>
    </w:p>
    <w:sectPr w:rsidR="00AB4695" w:rsidRPr="0094197C" w:rsidSect="00541FF7">
      <w:headerReference w:type="even" r:id="rId9"/>
      <w:headerReference w:type="default" r:id="rId10"/>
      <w:footerReference w:type="even" r:id="rId11"/>
      <w:footerReference w:type="default" r:id="rId12"/>
      <w:headerReference w:type="first" r:id="rId13"/>
      <w:footerReference w:type="first" r:id="rId14"/>
      <w:type w:val="continuous"/>
      <w:pgSz w:w="12240" w:h="15840"/>
      <w:pgMar w:top="2484"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0ACA" w14:textId="77777777" w:rsidR="00B82590" w:rsidRDefault="00B82590" w:rsidP="00541FF7">
      <w:r>
        <w:separator/>
      </w:r>
    </w:p>
  </w:endnote>
  <w:endnote w:type="continuationSeparator" w:id="0">
    <w:p w14:paraId="571F0140" w14:textId="77777777" w:rsidR="00B82590" w:rsidRDefault="00B8259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DEAE" w14:textId="77777777" w:rsidR="007C6305" w:rsidRDefault="007C6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01A0"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3113" w14:textId="4CAB0BE0" w:rsidR="00303630" w:rsidRPr="00E156A0" w:rsidRDefault="00303630" w:rsidP="00113DB6">
    <w:pPr>
      <w:pStyle w:val="Footer-PU"/>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CA10" w14:textId="77777777" w:rsidR="00B82590" w:rsidRDefault="00B82590" w:rsidP="00541FF7">
      <w:r>
        <w:separator/>
      </w:r>
    </w:p>
  </w:footnote>
  <w:footnote w:type="continuationSeparator" w:id="0">
    <w:p w14:paraId="5B2EB4A3" w14:textId="77777777" w:rsidR="00B82590" w:rsidRDefault="00B8259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4271" w14:textId="77777777" w:rsidR="007C6305" w:rsidRDefault="007C6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67F6" w14:textId="77777777" w:rsidR="007C6305" w:rsidRDefault="007C6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B235" w14:textId="591409D3" w:rsidR="00022312" w:rsidRDefault="00022312" w:rsidP="00541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D405A7"/>
    <w:multiLevelType w:val="hybridMultilevel"/>
    <w:tmpl w:val="154A063E"/>
    <w:lvl w:ilvl="0" w:tplc="F918B4C0">
      <w:start w:val="1"/>
      <w:numFmt w:val="decimal"/>
      <w:lvlText w:val="%1."/>
      <w:lvlJc w:val="left"/>
      <w:pPr>
        <w:ind w:left="820" w:hanging="361"/>
        <w:jc w:val="left"/>
      </w:pPr>
      <w:rPr>
        <w:rFonts w:ascii="Calibri" w:eastAsia="Calibri" w:hAnsi="Calibri" w:cs="Calibri" w:hint="default"/>
        <w:w w:val="99"/>
        <w:sz w:val="22"/>
        <w:szCs w:val="22"/>
      </w:rPr>
    </w:lvl>
    <w:lvl w:ilvl="1" w:tplc="C084F8CE">
      <w:numFmt w:val="bullet"/>
      <w:lvlText w:val="•"/>
      <w:lvlJc w:val="left"/>
      <w:pPr>
        <w:ind w:left="1694" w:hanging="361"/>
      </w:pPr>
      <w:rPr>
        <w:rFonts w:hint="default"/>
      </w:rPr>
    </w:lvl>
    <w:lvl w:ilvl="2" w:tplc="90C0AC54">
      <w:numFmt w:val="bullet"/>
      <w:lvlText w:val="•"/>
      <w:lvlJc w:val="left"/>
      <w:pPr>
        <w:ind w:left="2568" w:hanging="361"/>
      </w:pPr>
      <w:rPr>
        <w:rFonts w:hint="default"/>
      </w:rPr>
    </w:lvl>
    <w:lvl w:ilvl="3" w:tplc="C566826E">
      <w:numFmt w:val="bullet"/>
      <w:lvlText w:val="•"/>
      <w:lvlJc w:val="left"/>
      <w:pPr>
        <w:ind w:left="3442" w:hanging="361"/>
      </w:pPr>
      <w:rPr>
        <w:rFonts w:hint="default"/>
      </w:rPr>
    </w:lvl>
    <w:lvl w:ilvl="4" w:tplc="3E268B44">
      <w:numFmt w:val="bullet"/>
      <w:lvlText w:val="•"/>
      <w:lvlJc w:val="left"/>
      <w:pPr>
        <w:ind w:left="4316" w:hanging="361"/>
      </w:pPr>
      <w:rPr>
        <w:rFonts w:hint="default"/>
      </w:rPr>
    </w:lvl>
    <w:lvl w:ilvl="5" w:tplc="491E6722">
      <w:numFmt w:val="bullet"/>
      <w:lvlText w:val="•"/>
      <w:lvlJc w:val="left"/>
      <w:pPr>
        <w:ind w:left="5190" w:hanging="361"/>
      </w:pPr>
      <w:rPr>
        <w:rFonts w:hint="default"/>
      </w:rPr>
    </w:lvl>
    <w:lvl w:ilvl="6" w:tplc="FC32A2F4">
      <w:numFmt w:val="bullet"/>
      <w:lvlText w:val="•"/>
      <w:lvlJc w:val="left"/>
      <w:pPr>
        <w:ind w:left="6064" w:hanging="361"/>
      </w:pPr>
      <w:rPr>
        <w:rFonts w:hint="default"/>
      </w:rPr>
    </w:lvl>
    <w:lvl w:ilvl="7" w:tplc="F45853B0">
      <w:numFmt w:val="bullet"/>
      <w:lvlText w:val="•"/>
      <w:lvlJc w:val="left"/>
      <w:pPr>
        <w:ind w:left="6938" w:hanging="361"/>
      </w:pPr>
      <w:rPr>
        <w:rFonts w:hint="default"/>
      </w:rPr>
    </w:lvl>
    <w:lvl w:ilvl="8" w:tplc="E9982360">
      <w:numFmt w:val="bullet"/>
      <w:lvlText w:val="•"/>
      <w:lvlJc w:val="left"/>
      <w:pPr>
        <w:ind w:left="7812" w:hanging="361"/>
      </w:pPr>
      <w:rPr>
        <w:rFonts w:hint="default"/>
      </w:rPr>
    </w:lvl>
  </w:abstractNum>
  <w:abstractNum w:abstractNumId="11" w15:restartNumberingAfterBreak="0">
    <w:nsid w:val="7CAB7103"/>
    <w:multiLevelType w:val="hybridMultilevel"/>
    <w:tmpl w:val="8B8264E8"/>
    <w:lvl w:ilvl="0" w:tplc="78608E8A">
      <w:start w:val="1"/>
      <w:numFmt w:val="decimal"/>
      <w:lvlText w:val="%1."/>
      <w:lvlJc w:val="left"/>
      <w:pPr>
        <w:ind w:left="820" w:hanging="361"/>
        <w:jc w:val="left"/>
      </w:pPr>
      <w:rPr>
        <w:rFonts w:ascii="Calibri" w:eastAsia="Calibri" w:hAnsi="Calibri" w:cs="Calibri" w:hint="default"/>
        <w:w w:val="99"/>
        <w:sz w:val="22"/>
        <w:szCs w:val="22"/>
      </w:rPr>
    </w:lvl>
    <w:lvl w:ilvl="1" w:tplc="E6443AD2">
      <w:numFmt w:val="bullet"/>
      <w:lvlText w:val="•"/>
      <w:lvlJc w:val="left"/>
      <w:pPr>
        <w:ind w:left="1694" w:hanging="361"/>
      </w:pPr>
      <w:rPr>
        <w:rFonts w:hint="default"/>
      </w:rPr>
    </w:lvl>
    <w:lvl w:ilvl="2" w:tplc="01906306">
      <w:numFmt w:val="bullet"/>
      <w:lvlText w:val="•"/>
      <w:lvlJc w:val="left"/>
      <w:pPr>
        <w:ind w:left="2568" w:hanging="361"/>
      </w:pPr>
      <w:rPr>
        <w:rFonts w:hint="default"/>
      </w:rPr>
    </w:lvl>
    <w:lvl w:ilvl="3" w:tplc="3B186404">
      <w:numFmt w:val="bullet"/>
      <w:lvlText w:val="•"/>
      <w:lvlJc w:val="left"/>
      <w:pPr>
        <w:ind w:left="3442" w:hanging="361"/>
      </w:pPr>
      <w:rPr>
        <w:rFonts w:hint="default"/>
      </w:rPr>
    </w:lvl>
    <w:lvl w:ilvl="4" w:tplc="8D242380">
      <w:numFmt w:val="bullet"/>
      <w:lvlText w:val="•"/>
      <w:lvlJc w:val="left"/>
      <w:pPr>
        <w:ind w:left="4316" w:hanging="361"/>
      </w:pPr>
      <w:rPr>
        <w:rFonts w:hint="default"/>
      </w:rPr>
    </w:lvl>
    <w:lvl w:ilvl="5" w:tplc="6D3E7464">
      <w:numFmt w:val="bullet"/>
      <w:lvlText w:val="•"/>
      <w:lvlJc w:val="left"/>
      <w:pPr>
        <w:ind w:left="5190" w:hanging="361"/>
      </w:pPr>
      <w:rPr>
        <w:rFonts w:hint="default"/>
      </w:rPr>
    </w:lvl>
    <w:lvl w:ilvl="6" w:tplc="936AAFBC">
      <w:numFmt w:val="bullet"/>
      <w:lvlText w:val="•"/>
      <w:lvlJc w:val="left"/>
      <w:pPr>
        <w:ind w:left="6064" w:hanging="361"/>
      </w:pPr>
      <w:rPr>
        <w:rFonts w:hint="default"/>
      </w:rPr>
    </w:lvl>
    <w:lvl w:ilvl="7" w:tplc="44DC041A">
      <w:numFmt w:val="bullet"/>
      <w:lvlText w:val="•"/>
      <w:lvlJc w:val="left"/>
      <w:pPr>
        <w:ind w:left="6938" w:hanging="361"/>
      </w:pPr>
      <w:rPr>
        <w:rFonts w:hint="default"/>
      </w:rPr>
    </w:lvl>
    <w:lvl w:ilvl="8" w:tplc="98F8ED4A">
      <w:numFmt w:val="bullet"/>
      <w:lvlText w:val="•"/>
      <w:lvlJc w:val="left"/>
      <w:pPr>
        <w:ind w:left="7812" w:hanging="361"/>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MDQ3sDA1tTAwsTRX0lEKTi0uzszPAykwrwUAMQVEWywAAAA="/>
  </w:docVars>
  <w:rsids>
    <w:rsidRoot w:val="00182B0D"/>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0F79B1"/>
    <w:rsid w:val="001027D7"/>
    <w:rsid w:val="001048F6"/>
    <w:rsid w:val="0011236F"/>
    <w:rsid w:val="00113DB6"/>
    <w:rsid w:val="001202EA"/>
    <w:rsid w:val="00120CB1"/>
    <w:rsid w:val="001221D6"/>
    <w:rsid w:val="00125C0A"/>
    <w:rsid w:val="00137630"/>
    <w:rsid w:val="001405F2"/>
    <w:rsid w:val="0015563B"/>
    <w:rsid w:val="00181E25"/>
    <w:rsid w:val="00182B0D"/>
    <w:rsid w:val="001B65E1"/>
    <w:rsid w:val="001D2869"/>
    <w:rsid w:val="001E0B31"/>
    <w:rsid w:val="001E6487"/>
    <w:rsid w:val="001E6DCC"/>
    <w:rsid w:val="00202AD1"/>
    <w:rsid w:val="00225A2A"/>
    <w:rsid w:val="00264FC9"/>
    <w:rsid w:val="00265156"/>
    <w:rsid w:val="00267FC1"/>
    <w:rsid w:val="0027590A"/>
    <w:rsid w:val="00282D5D"/>
    <w:rsid w:val="00283529"/>
    <w:rsid w:val="0029084E"/>
    <w:rsid w:val="00294869"/>
    <w:rsid w:val="00295008"/>
    <w:rsid w:val="002A5583"/>
    <w:rsid w:val="002B505B"/>
    <w:rsid w:val="002B6912"/>
    <w:rsid w:val="002C0D7C"/>
    <w:rsid w:val="002C59CA"/>
    <w:rsid w:val="002E1CCC"/>
    <w:rsid w:val="002E32A8"/>
    <w:rsid w:val="00303630"/>
    <w:rsid w:val="003072A1"/>
    <w:rsid w:val="00312D1A"/>
    <w:rsid w:val="00324F27"/>
    <w:rsid w:val="0033206A"/>
    <w:rsid w:val="00341FE5"/>
    <w:rsid w:val="00346F7C"/>
    <w:rsid w:val="00352D46"/>
    <w:rsid w:val="00357629"/>
    <w:rsid w:val="0036407E"/>
    <w:rsid w:val="00371004"/>
    <w:rsid w:val="00387B91"/>
    <w:rsid w:val="00390EBC"/>
    <w:rsid w:val="003A48E2"/>
    <w:rsid w:val="003A5911"/>
    <w:rsid w:val="003A5B66"/>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52E8"/>
    <w:rsid w:val="00517E25"/>
    <w:rsid w:val="005200F6"/>
    <w:rsid w:val="00523EFC"/>
    <w:rsid w:val="00534C4D"/>
    <w:rsid w:val="00540A62"/>
    <w:rsid w:val="00541FF7"/>
    <w:rsid w:val="00545482"/>
    <w:rsid w:val="00551244"/>
    <w:rsid w:val="00560CC5"/>
    <w:rsid w:val="00565139"/>
    <w:rsid w:val="00570AC5"/>
    <w:rsid w:val="005733DD"/>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B15E2"/>
    <w:rsid w:val="006B2DA7"/>
    <w:rsid w:val="006B3114"/>
    <w:rsid w:val="006C0B8B"/>
    <w:rsid w:val="006D26A6"/>
    <w:rsid w:val="006E74B2"/>
    <w:rsid w:val="006F3E55"/>
    <w:rsid w:val="007038E2"/>
    <w:rsid w:val="007266A1"/>
    <w:rsid w:val="007377F1"/>
    <w:rsid w:val="007408D9"/>
    <w:rsid w:val="00760774"/>
    <w:rsid w:val="0077057D"/>
    <w:rsid w:val="00777F58"/>
    <w:rsid w:val="0078235C"/>
    <w:rsid w:val="007850BB"/>
    <w:rsid w:val="00794B88"/>
    <w:rsid w:val="007A65D8"/>
    <w:rsid w:val="007B59FB"/>
    <w:rsid w:val="007C0124"/>
    <w:rsid w:val="007C4294"/>
    <w:rsid w:val="007C6305"/>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A2A37"/>
    <w:rsid w:val="008A60D1"/>
    <w:rsid w:val="008C12CF"/>
    <w:rsid w:val="008D4793"/>
    <w:rsid w:val="008E73CE"/>
    <w:rsid w:val="00905E86"/>
    <w:rsid w:val="009112B1"/>
    <w:rsid w:val="0093407B"/>
    <w:rsid w:val="00937EDB"/>
    <w:rsid w:val="0094197C"/>
    <w:rsid w:val="00942411"/>
    <w:rsid w:val="00944F52"/>
    <w:rsid w:val="00953A5A"/>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86DCA"/>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2590"/>
    <w:rsid w:val="00B85258"/>
    <w:rsid w:val="00B85942"/>
    <w:rsid w:val="00B95C7C"/>
    <w:rsid w:val="00BA73FB"/>
    <w:rsid w:val="00BC62BB"/>
    <w:rsid w:val="00BD40D3"/>
    <w:rsid w:val="00BE6398"/>
    <w:rsid w:val="00BF4CE3"/>
    <w:rsid w:val="00C17460"/>
    <w:rsid w:val="00C30BAA"/>
    <w:rsid w:val="00C34EFA"/>
    <w:rsid w:val="00C42DBF"/>
    <w:rsid w:val="00C459DE"/>
    <w:rsid w:val="00C50E7E"/>
    <w:rsid w:val="00C55C82"/>
    <w:rsid w:val="00C901E0"/>
    <w:rsid w:val="00CB3B13"/>
    <w:rsid w:val="00CD6FFD"/>
    <w:rsid w:val="00CD728B"/>
    <w:rsid w:val="00CE4C14"/>
    <w:rsid w:val="00CF3071"/>
    <w:rsid w:val="00D0392E"/>
    <w:rsid w:val="00D039B9"/>
    <w:rsid w:val="00D114C9"/>
    <w:rsid w:val="00D1551E"/>
    <w:rsid w:val="00D356C7"/>
    <w:rsid w:val="00D37C46"/>
    <w:rsid w:val="00D55946"/>
    <w:rsid w:val="00D64A10"/>
    <w:rsid w:val="00D76D05"/>
    <w:rsid w:val="00D93473"/>
    <w:rsid w:val="00D97846"/>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57F6F"/>
    <w:rsid w:val="00E81286"/>
    <w:rsid w:val="00E90147"/>
    <w:rsid w:val="00E90EED"/>
    <w:rsid w:val="00ED2A28"/>
    <w:rsid w:val="00EE2CB7"/>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1D6DD"/>
  <w14:defaultImageDpi w14:val="330"/>
  <w15:chartTrackingRefBased/>
  <w15:docId w15:val="{BCB3B046-17D7-4463-9717-D7CBFC99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PU"/>
    <w:qFormat/>
    <w:rsid w:val="008E73CE"/>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Heading1">
    <w:name w:val="heading 1"/>
    <w:aliases w:val="Heading 1 PU"/>
    <w:basedOn w:val="Normal"/>
    <w:next w:val="Normal"/>
    <w:link w:val="Heading1Char"/>
    <w:uiPriority w:val="9"/>
    <w:qFormat/>
    <w:rsid w:val="0033206A"/>
    <w:pPr>
      <w:keepNext/>
      <w:keepLines/>
      <w:spacing w:before="240" w:after="24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3206A"/>
    <w:pPr>
      <w:keepNext/>
      <w:keepLines/>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3206A"/>
    <w:pPr>
      <w:keepNext/>
      <w:keepLines/>
      <w:outlineLvl w:val="2"/>
    </w:pPr>
    <w:rPr>
      <w:rFonts w:eastAsiaTheme="majorEastAsia"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pPr>
  </w:style>
  <w:style w:type="paragraph" w:styleId="Footer">
    <w:name w:val="footer"/>
    <w:basedOn w:val="Normal"/>
    <w:link w:val="FooterChar"/>
    <w:uiPriority w:val="99"/>
    <w:unhideWhenUsed/>
    <w:rsid w:val="00C50E7E"/>
    <w:pPr>
      <w:tabs>
        <w:tab w:val="center" w:pos="4680"/>
        <w:tab w:val="right" w:pos="9360"/>
      </w:tabs>
    </w:pPr>
  </w:style>
  <w:style w:type="character" w:customStyle="1" w:styleId="Heading3Char">
    <w:name w:val="Heading 3 Char"/>
    <w:aliases w:val="Heading 3 - PU Char"/>
    <w:basedOn w:val="DefaultParagraphFont"/>
    <w:link w:val="Heading3"/>
    <w:uiPriority w:val="9"/>
    <w:rsid w:val="0033206A"/>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33206A"/>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3206A"/>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ind w:left="187"/>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ind w:left="187"/>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styleId="CommentReference">
    <w:name w:val="annotation reference"/>
    <w:basedOn w:val="DefaultParagraphFont"/>
    <w:uiPriority w:val="99"/>
    <w:semiHidden/>
    <w:unhideWhenUsed/>
    <w:rsid w:val="008E73CE"/>
    <w:rPr>
      <w:sz w:val="16"/>
      <w:szCs w:val="16"/>
    </w:rPr>
  </w:style>
  <w:style w:type="paragraph" w:styleId="CommentText">
    <w:name w:val="annotation text"/>
    <w:basedOn w:val="Normal"/>
    <w:link w:val="CommentTextChar"/>
    <w:uiPriority w:val="99"/>
    <w:semiHidden/>
    <w:unhideWhenUsed/>
    <w:rsid w:val="008E73CE"/>
    <w:pPr>
      <w:overflowPunct/>
      <w:autoSpaceDE/>
      <w:autoSpaceDN/>
      <w:adjustRightInd/>
      <w:spacing w:after="160"/>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E73CE"/>
    <w:rPr>
      <w:rFonts w:asciiTheme="minorHAnsi" w:eastAsiaTheme="minorHAnsi" w:hAnsiTheme="minorHAnsi" w:cstheme="minorBidi"/>
      <w:lang w:eastAsia="en-US"/>
    </w:rPr>
  </w:style>
  <w:style w:type="paragraph" w:styleId="BodyText">
    <w:name w:val="Body Text"/>
    <w:basedOn w:val="Normal"/>
    <w:link w:val="BodyTextChar"/>
    <w:uiPriority w:val="1"/>
    <w:qFormat/>
    <w:rsid w:val="008E73CE"/>
    <w:pPr>
      <w:widowControl w:val="0"/>
      <w:overflowPunct/>
      <w:adjustRightInd/>
      <w:textAlignment w:val="auto"/>
    </w:pPr>
    <w:rPr>
      <w:rFonts w:ascii="Calibri" w:eastAsia="Calibri" w:hAnsi="Calibri" w:cs="Calibri"/>
      <w:sz w:val="22"/>
      <w:szCs w:val="22"/>
    </w:rPr>
  </w:style>
  <w:style w:type="character" w:customStyle="1" w:styleId="BodyTextChar">
    <w:name w:val="Body Text Char"/>
    <w:basedOn w:val="DefaultParagraphFont"/>
    <w:link w:val="BodyText"/>
    <w:uiPriority w:val="1"/>
    <w:rsid w:val="008E73CE"/>
    <w:rPr>
      <w:rFonts w:ascii="Calibri" w:eastAsia="Calibri" w:hAnsi="Calibri" w:cs="Calibri"/>
      <w:sz w:val="22"/>
      <w:szCs w:val="22"/>
      <w:lang w:eastAsia="en-US"/>
    </w:rPr>
  </w:style>
  <w:style w:type="paragraph" w:styleId="ListParagraph">
    <w:name w:val="List Paragraph"/>
    <w:basedOn w:val="Normal"/>
    <w:uiPriority w:val="1"/>
    <w:qFormat/>
    <w:rsid w:val="008E73CE"/>
    <w:pPr>
      <w:widowControl w:val="0"/>
      <w:overflowPunct/>
      <w:adjustRightInd/>
      <w:ind w:left="820" w:hanging="360"/>
      <w:textAlignment w:val="auto"/>
    </w:pPr>
    <w:rPr>
      <w:rFonts w:ascii="Calibri" w:eastAsia="Calibri" w:hAnsi="Calibri" w:cs="Calibri"/>
      <w:sz w:val="22"/>
      <w:szCs w:val="22"/>
    </w:rPr>
  </w:style>
  <w:style w:type="character" w:styleId="UnresolvedMention">
    <w:name w:val="Unresolved Mention"/>
    <w:basedOn w:val="DefaultParagraphFont"/>
    <w:uiPriority w:val="99"/>
    <w:rsid w:val="008E7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adr@purdu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he120\Desktop\Branding%202023\Business%20Co-brand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A6B4-7D8D-0346-8CE8-25E4B0B5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Co-brand_Letterhead</Template>
  <TotalTime>1</TotalTime>
  <Pages>1</Pages>
  <Words>308</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NEWS RELEASE:</vt:lpstr>
      <vt:lpstr>Blake Ethics: Call for Proposals</vt:lpstr>
    </vt:vector>
  </TitlesOfParts>
  <Company>Purdue News Service</Company>
  <LinksUpToDate>false</LinksUpToDate>
  <CharactersWithSpaces>2062</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Fisher, Sherry L</dc:creator>
  <cp:keywords/>
  <cp:lastModifiedBy>Fisher, Sherry L</cp:lastModifiedBy>
  <cp:revision>2</cp:revision>
  <cp:lastPrinted>2020-02-03T22:53:00Z</cp:lastPrinted>
  <dcterms:created xsi:type="dcterms:W3CDTF">2023-03-16T15:54:00Z</dcterms:created>
  <dcterms:modified xsi:type="dcterms:W3CDTF">2023-03-16T15:54:00Z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2023-02-01T19:09:15Z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b99ca360-1567-4aa8-88ea-8ef374b630c2</vt:lpwstr>
  </property>
  <property fmtid="{D5CDD505-2E9C-101B-9397-08002B2CF9AE}" pid="8" name="MSIP_Label_4044bd30-2ed7-4c9d-9d12-46200872a97b_ContentBits">
    <vt:lpwstr>0</vt:lpwstr>
  </property>
  <property fmtid="{D5CDD505-2E9C-101B-9397-08002B2CF9AE}" pid="9" name="GrammarlyDocumentId">
    <vt:lpwstr>ac9a6f03-90ab-4782-afdb-96fbeba45df2</vt:lpwstr>
  </property>
</Properties>
</file>